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1C" w:rsidRPr="007A4AFA" w:rsidRDefault="008D0A7B">
      <w:pPr>
        <w:rPr>
          <w:rFonts w:ascii="Times New Roman" w:hAnsi="Times New Roman" w:cs="Times New Roman"/>
          <w:b/>
          <w:sz w:val="32"/>
          <w:u w:val="single"/>
        </w:rPr>
      </w:pPr>
      <w:r w:rsidRPr="007A4AFA">
        <w:rPr>
          <w:rFonts w:ascii="Times New Roman" w:hAnsi="Times New Roman" w:cs="Times New Roman"/>
          <w:b/>
          <w:sz w:val="32"/>
          <w:u w:val="single"/>
        </w:rPr>
        <w:t xml:space="preserve">Publication  </w:t>
      </w:r>
      <w:r w:rsidR="00EF4848">
        <w:rPr>
          <w:rFonts w:ascii="Times New Roman" w:hAnsi="Times New Roman" w:cs="Times New Roman"/>
          <w:b/>
          <w:sz w:val="32"/>
          <w:u w:val="single"/>
        </w:rPr>
        <w:t>2020</w:t>
      </w:r>
      <w:r w:rsidRPr="007A4AFA">
        <w:rPr>
          <w:rFonts w:ascii="Times New Roman" w:hAnsi="Times New Roman" w:cs="Times New Roman"/>
          <w:b/>
          <w:sz w:val="32"/>
          <w:u w:val="single"/>
        </w:rPr>
        <w:t>-20</w:t>
      </w:r>
      <w:r w:rsidR="00EF4848">
        <w:rPr>
          <w:rFonts w:ascii="Times New Roman" w:hAnsi="Times New Roman" w:cs="Times New Roman"/>
          <w:b/>
          <w:sz w:val="32"/>
          <w:u w:val="single"/>
        </w:rPr>
        <w:t>21</w:t>
      </w:r>
      <w:r w:rsidR="007A4AFA" w:rsidRPr="007A4AFA">
        <w:rPr>
          <w:rFonts w:ascii="Times New Roman" w:hAnsi="Times New Roman" w:cs="Times New Roman"/>
          <w:b/>
          <w:sz w:val="32"/>
          <w:u w:val="single"/>
        </w:rPr>
        <w:t>:</w:t>
      </w:r>
    </w:p>
    <w:p w:rsidR="007A4AFA" w:rsidRDefault="007A4AFA">
      <w:pPr>
        <w:rPr>
          <w:rFonts w:ascii="Times New Roman" w:hAnsi="Times New Roman" w:cs="Times New Roman"/>
          <w:b/>
          <w:sz w:val="28"/>
        </w:rPr>
      </w:pPr>
      <w:r w:rsidRPr="007A4AFA">
        <w:rPr>
          <w:rFonts w:ascii="Times New Roman" w:hAnsi="Times New Roman" w:cs="Times New Roman"/>
          <w:b/>
          <w:sz w:val="28"/>
        </w:rPr>
        <w:t>Journal – International</w:t>
      </w:r>
    </w:p>
    <w:p w:rsidR="00D340D6" w:rsidRPr="00225C6B" w:rsidRDefault="00D340D6" w:rsidP="0022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25C6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Gavade, Anil B</w:t>
      </w:r>
      <w:r w:rsidRPr="00225C6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., Rajendra B. Nerli, and Shridhar Ghagane. "Lesion Detection and Classification Using Sematic Deep Segmentation Network." In </w:t>
      </w:r>
      <w:r w:rsidRPr="00225C6B"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Smart Technologies in Data Science and Communication</w:t>
      </w:r>
      <w:r w:rsidRPr="00225C6B">
        <w:rPr>
          <w:rFonts w:ascii="Times New Roman" w:eastAsia="Times New Roman" w:hAnsi="Times New Roman" w:cs="Times New Roman"/>
          <w:sz w:val="24"/>
          <w:szCs w:val="24"/>
          <w:lang w:eastAsia="en-IN"/>
        </w:rPr>
        <w:t>, pp. 321-336. Springer, Singapore, 2021.</w:t>
      </w:r>
    </w:p>
    <w:p w:rsidR="00D340D6" w:rsidRDefault="00D340D6" w:rsidP="0022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4AC7" w:rsidRDefault="00BB4AC7" w:rsidP="0022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8304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Tudavekar, Gajanan, Sanjay R. Patil, and Santosh S. Saraf. "Dual-Tree Complex Wavelet Transform and Deep CNN-Based Super-Resolution for Video Inpainting with Application to Object Removal and Error Concealment." In </w:t>
      </w:r>
      <w:r w:rsidRPr="00B8304F"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Computational Intelligence Methods for Super-Resolution in Image Processing Applications</w:t>
      </w:r>
      <w:r w:rsidRPr="00B8304F">
        <w:rPr>
          <w:rFonts w:ascii="Times New Roman" w:eastAsia="Times New Roman" w:hAnsi="Times New Roman" w:cs="Times New Roman"/>
          <w:sz w:val="24"/>
          <w:szCs w:val="24"/>
          <w:lang w:eastAsia="en-IN"/>
        </w:rPr>
        <w:t>, pp. 231-248. Springer, Cham, 2021.</w:t>
      </w:r>
    </w:p>
    <w:p w:rsidR="00BB4AC7" w:rsidRPr="00225C6B" w:rsidRDefault="00BB4AC7" w:rsidP="0022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A0B1C" w:rsidRPr="00DA0B1C" w:rsidRDefault="00DA0B1C" w:rsidP="0022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0B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Desai, Veena, Pratijnya Ajawan, and Balaji Betadur. "System Model to Effectively Understand Programming Error Messages Using Similarity Matching and Natural Language Processing." In </w:t>
      </w:r>
      <w:r w:rsidRPr="00DA0B1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Cybernetics, Cognition and Machine Learning Applications</w:t>
      </w:r>
      <w:r w:rsidRPr="00DA0B1C">
        <w:rPr>
          <w:rFonts w:ascii="Times New Roman" w:eastAsia="Times New Roman" w:hAnsi="Times New Roman" w:cs="Times New Roman"/>
          <w:sz w:val="24"/>
          <w:szCs w:val="24"/>
          <w:lang w:val="en-US"/>
        </w:rPr>
        <w:t>, pp. 413-425. Springer, Singapore, 2021.</w:t>
      </w:r>
    </w:p>
    <w:p w:rsidR="00DA0B1C" w:rsidRPr="00225C6B" w:rsidRDefault="00DA0B1C" w:rsidP="00225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0D6" w:rsidRPr="00225C6B" w:rsidRDefault="00D340D6" w:rsidP="0022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25C6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Pandi-Perumal, Seithikurippu R., </w:t>
      </w:r>
      <w:r w:rsidRPr="00225C6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Sagar Santaji</w:t>
      </w:r>
      <w:r w:rsidRPr="00225C6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225C6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Veena V. Desai</w:t>
      </w:r>
      <w:r w:rsidRPr="00225C6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Thankam Sunil, and Vijay Kumar Chattu. "The Blockchain Never Sleeps: How Can Blockchain Technology Transform Sleep Medicine?." </w:t>
      </w:r>
      <w:r w:rsidRPr="00225C6B"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Sleep and Vigilance</w:t>
      </w:r>
      <w:r w:rsidRPr="00225C6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(2021): 1-11.</w:t>
      </w:r>
    </w:p>
    <w:p w:rsidR="00D340D6" w:rsidRPr="00225C6B" w:rsidRDefault="00D340D6" w:rsidP="0022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340D6" w:rsidRPr="00225C6B" w:rsidRDefault="00D340D6" w:rsidP="00225C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25C6B">
        <w:rPr>
          <w:rFonts w:ascii="Times New Roman" w:eastAsia="Times New Roman" w:hAnsi="Times New Roman" w:cs="Times New Roman"/>
          <w:sz w:val="24"/>
          <w:szCs w:val="24"/>
          <w:lang w:eastAsia="en-IN"/>
        </w:rPr>
        <w:t>Seithikurippu R. Pandi‐Perumal8 Vijay Kumar Chattu, Thankam S. Sunil, Sagar Santaji, Veena Desai, Lalit Garg, Alma Nurtazina, Hamid Allahverdipour, “Precision Medicine Meets Sleep Medicine: How can sleep health aid to reduce the preventable burden of Non-communicable Diseases?”, Sleep and Vigilance, Volume-5, Issue-2, Springer Nature Singapore, 2021</w:t>
      </w:r>
    </w:p>
    <w:p w:rsidR="00DA0B1C" w:rsidRDefault="00D340D6" w:rsidP="00225C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25C6B">
        <w:rPr>
          <w:rFonts w:ascii="Times New Roman" w:eastAsia="Times New Roman" w:hAnsi="Times New Roman" w:cs="Times New Roman"/>
          <w:sz w:val="24"/>
          <w:szCs w:val="24"/>
          <w:lang w:eastAsia="en-IN"/>
        </w:rPr>
        <w:t>Sagar Santaji, Snehal Santaji and Veena Desai, “</w:t>
      </w:r>
      <w:hyperlink r:id="rId4" w:history="1">
        <w:r w:rsidRPr="00225C6B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Automatic sleep stage classification with reduced epoch of EEG.</w:t>
        </w:r>
      </w:hyperlink>
      <w:r w:rsidRPr="00225C6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”, Evolutionary Intelligence </w:t>
      </w:r>
      <w:r w:rsidRPr="00225C6B">
        <w:rPr>
          <w:rFonts w:ascii="Times New Roman" w:hAnsi="Times New Roman" w:cs="Times New Roman"/>
          <w:iCs/>
          <w:sz w:val="24"/>
          <w:szCs w:val="24"/>
        </w:rPr>
        <w:t>,</w:t>
      </w:r>
      <w:r w:rsidRPr="00225C6B">
        <w:rPr>
          <w:rFonts w:ascii="Times New Roman" w:hAnsi="Times New Roman" w:cs="Times New Roman"/>
          <w:sz w:val="24"/>
          <w:szCs w:val="24"/>
        </w:rPr>
        <w:t xml:space="preserve">Springer </w:t>
      </w:r>
      <w:r w:rsidRPr="00225C6B">
        <w:rPr>
          <w:rFonts w:ascii="Times New Roman" w:eastAsia="Times New Roman" w:hAnsi="Times New Roman" w:cs="Times New Roman"/>
          <w:sz w:val="24"/>
          <w:szCs w:val="24"/>
          <w:lang w:eastAsia="en-IN"/>
        </w:rPr>
        <w:t>(2021)</w:t>
      </w:r>
    </w:p>
    <w:p w:rsidR="0065410A" w:rsidRPr="00B8304F" w:rsidRDefault="0065410A" w:rsidP="0065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8304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Shahapur, Salma S., Rajshri Khanai, and D. A. Torse. "Comparative Analysis of OFDM MIMO and IDMA OFDM MIMO using Aqua Sim Simulator for Underwater Communication." In </w:t>
      </w:r>
      <w:r w:rsidRPr="00B8304F"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Journal of Physics: Conference Series</w:t>
      </w:r>
      <w:r w:rsidRPr="00B8304F">
        <w:rPr>
          <w:rFonts w:ascii="Times New Roman" w:eastAsia="Times New Roman" w:hAnsi="Times New Roman" w:cs="Times New Roman"/>
          <w:sz w:val="24"/>
          <w:szCs w:val="24"/>
          <w:lang w:eastAsia="en-IN"/>
        </w:rPr>
        <w:t>, vol. 1921, no. 1, p. 012036. IOP Publishing, 2021.</w:t>
      </w:r>
    </w:p>
    <w:p w:rsidR="0065410A" w:rsidRPr="00225C6B" w:rsidRDefault="0065410A" w:rsidP="006541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04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Shahapur, Salma S., Rajshri Khanai, and D. A. Torse. "Reed Solomon and Convolutional Code for Underwater Acoustic Communication." </w:t>
      </w:r>
      <w:r w:rsidRPr="00B8304F"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Turkish Journal of Computer and Mathematics Education (TURCOMAT)</w:t>
      </w:r>
      <w:r w:rsidRPr="00B8304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12, no. 12 (2021): 1243-1249.</w:t>
      </w:r>
    </w:p>
    <w:p w:rsidR="007A4AFA" w:rsidRPr="007A4AFA" w:rsidRDefault="007A4AFA">
      <w:pPr>
        <w:rPr>
          <w:rFonts w:ascii="Times New Roman" w:hAnsi="Times New Roman" w:cs="Times New Roman"/>
          <w:b/>
          <w:sz w:val="28"/>
        </w:rPr>
      </w:pPr>
      <w:r w:rsidRPr="007A4AFA">
        <w:rPr>
          <w:rFonts w:ascii="Times New Roman" w:hAnsi="Times New Roman" w:cs="Times New Roman"/>
          <w:b/>
          <w:sz w:val="28"/>
        </w:rPr>
        <w:t xml:space="preserve">Journal –National </w:t>
      </w:r>
      <w:r w:rsidR="00B81DD5">
        <w:rPr>
          <w:rFonts w:ascii="Times New Roman" w:hAnsi="Times New Roman" w:cs="Times New Roman"/>
          <w:b/>
          <w:sz w:val="28"/>
        </w:rPr>
        <w:t>- - Nil</w:t>
      </w:r>
    </w:p>
    <w:p w:rsidR="007A4AFA" w:rsidRDefault="007A4AFA" w:rsidP="007A4AFA">
      <w:pPr>
        <w:rPr>
          <w:rFonts w:ascii="Times New Roman" w:hAnsi="Times New Roman" w:cs="Times New Roman"/>
          <w:b/>
          <w:sz w:val="28"/>
        </w:rPr>
      </w:pPr>
      <w:r w:rsidRPr="007A4AFA">
        <w:rPr>
          <w:rFonts w:ascii="Times New Roman" w:hAnsi="Times New Roman" w:cs="Times New Roman"/>
          <w:b/>
          <w:sz w:val="28"/>
        </w:rPr>
        <w:t>Conference – International</w:t>
      </w:r>
    </w:p>
    <w:p w:rsidR="00225C6B" w:rsidRPr="00225C6B" w:rsidRDefault="00225C6B" w:rsidP="00225C6B">
      <w:pPr>
        <w:jc w:val="both"/>
        <w:rPr>
          <w:rFonts w:ascii="Times New Roman" w:hAnsi="Times New Roman" w:cs="Times New Roman"/>
          <w:b/>
          <w:sz w:val="32"/>
        </w:rPr>
      </w:pPr>
      <w:r w:rsidRPr="00225C6B">
        <w:rPr>
          <w:rFonts w:ascii="Times New Roman" w:hAnsi="Times New Roman" w:cs="Times New Roman"/>
          <w:sz w:val="24"/>
        </w:rPr>
        <w:t xml:space="preserve">Dr. Anil B Gavade, Dr.Rajendra B Nerli, Dr. Shashidhar Ghagane </w:t>
      </w:r>
      <w:r w:rsidRPr="00225C6B">
        <w:rPr>
          <w:rStyle w:val="Strong"/>
          <w:rFonts w:ascii="Times New Roman" w:hAnsi="Times New Roman" w:cs="Times New Roman"/>
          <w:sz w:val="24"/>
        </w:rPr>
        <w:t>presented a paper</w:t>
      </w:r>
      <w:r w:rsidRPr="00225C6B">
        <w:rPr>
          <w:rFonts w:ascii="Times New Roman" w:hAnsi="Times New Roman" w:cs="Times New Roman"/>
          <w:sz w:val="24"/>
        </w:rPr>
        <w:t xml:space="preserve"> on “Lesion Detection and Classification using Sematic Deep Segmentation Network” in Springer(Scopus Indexed) – 4th International Conference on Smart Technologies in Data Science and Communication (Online) on 19th February 2021.</w:t>
      </w:r>
    </w:p>
    <w:p w:rsidR="00DA0B1C" w:rsidRPr="00225C6B" w:rsidRDefault="00DA0B1C" w:rsidP="00225C6B">
      <w:pPr>
        <w:jc w:val="both"/>
        <w:rPr>
          <w:rFonts w:ascii="Times New Roman" w:hAnsi="Times New Roman" w:cs="Times New Roman"/>
          <w:b/>
          <w:sz w:val="32"/>
        </w:rPr>
      </w:pPr>
      <w:r w:rsidRPr="00225C6B">
        <w:rPr>
          <w:rFonts w:ascii="Times New Roman" w:hAnsi="Times New Roman" w:cs="Times New Roman"/>
          <w:sz w:val="24"/>
        </w:rPr>
        <w:t xml:space="preserve">Gadgil, Aashish A., Pratijnya S. Ajawan, and Veena V. Desai. "A Study of Internet-Based Cognitive Platforms for Psychological and Behavior Problems." In </w:t>
      </w:r>
      <w:r w:rsidRPr="00225C6B">
        <w:rPr>
          <w:rFonts w:ascii="Times New Roman" w:hAnsi="Times New Roman" w:cs="Times New Roman"/>
          <w:i/>
          <w:iCs/>
          <w:sz w:val="24"/>
        </w:rPr>
        <w:t xml:space="preserve">2nd EAI International </w:t>
      </w:r>
      <w:r w:rsidRPr="00225C6B">
        <w:rPr>
          <w:rFonts w:ascii="Times New Roman" w:hAnsi="Times New Roman" w:cs="Times New Roman"/>
          <w:i/>
          <w:iCs/>
          <w:sz w:val="24"/>
        </w:rPr>
        <w:lastRenderedPageBreak/>
        <w:t>Conference on Big Data Innovation for Sustainable Cognitive Computing</w:t>
      </w:r>
      <w:r w:rsidRPr="00225C6B">
        <w:rPr>
          <w:rFonts w:ascii="Times New Roman" w:hAnsi="Times New Roman" w:cs="Times New Roman"/>
          <w:sz w:val="24"/>
        </w:rPr>
        <w:t>, pp. 267-277. Springer, Cham, 2021.</w:t>
      </w:r>
    </w:p>
    <w:p w:rsidR="007A4AFA" w:rsidRPr="007A4AFA" w:rsidRDefault="007A4AFA" w:rsidP="007A4AFA">
      <w:pPr>
        <w:rPr>
          <w:rFonts w:ascii="Times New Roman" w:hAnsi="Times New Roman" w:cs="Times New Roman"/>
          <w:b/>
          <w:sz w:val="28"/>
        </w:rPr>
      </w:pPr>
      <w:r w:rsidRPr="007A4AFA">
        <w:rPr>
          <w:rFonts w:ascii="Times New Roman" w:hAnsi="Times New Roman" w:cs="Times New Roman"/>
          <w:b/>
          <w:sz w:val="28"/>
        </w:rPr>
        <w:t xml:space="preserve">Conference – National </w:t>
      </w:r>
      <w:r w:rsidR="00225C6B">
        <w:rPr>
          <w:rFonts w:ascii="Times New Roman" w:hAnsi="Times New Roman" w:cs="Times New Roman"/>
          <w:b/>
          <w:sz w:val="28"/>
        </w:rPr>
        <w:t>-- Nil</w:t>
      </w:r>
    </w:p>
    <w:p w:rsidR="007A4AFA" w:rsidRPr="008D0A7B" w:rsidRDefault="007A4AFA">
      <w:pPr>
        <w:rPr>
          <w:rFonts w:ascii="Times New Roman" w:hAnsi="Times New Roman" w:cs="Times New Roman"/>
          <w:b/>
          <w:sz w:val="32"/>
        </w:rPr>
      </w:pPr>
    </w:p>
    <w:sectPr w:rsidR="007A4AFA" w:rsidRPr="008D0A7B" w:rsidSect="00E16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8D0A7B"/>
    <w:rsid w:val="001E2EBB"/>
    <w:rsid w:val="002131A0"/>
    <w:rsid w:val="00225C6B"/>
    <w:rsid w:val="00253BF7"/>
    <w:rsid w:val="0065410A"/>
    <w:rsid w:val="007A4AFA"/>
    <w:rsid w:val="008D0A7B"/>
    <w:rsid w:val="0093010D"/>
    <w:rsid w:val="00B81DD5"/>
    <w:rsid w:val="00BB4AC7"/>
    <w:rsid w:val="00D340D6"/>
    <w:rsid w:val="00DA0B1C"/>
    <w:rsid w:val="00E16F1C"/>
    <w:rsid w:val="00EF4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5C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springer.com/article/10.1007/s12065-021-00632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Gavade</dc:creator>
  <cp:lastModifiedBy>Anil Gavade</cp:lastModifiedBy>
  <cp:revision>9</cp:revision>
  <dcterms:created xsi:type="dcterms:W3CDTF">2021-07-27T06:59:00Z</dcterms:created>
  <dcterms:modified xsi:type="dcterms:W3CDTF">2021-07-27T11:21:00Z</dcterms:modified>
</cp:coreProperties>
</file>